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3614812" w:displacedByCustomXml="next"/>
    <w:bookmarkStart w:id="1" w:name="_Toc435379615" w:displacedByCustomXml="next"/>
    <w:bookmarkStart w:id="2" w:name="_Toc461809363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0"/>
          <w:lang w:eastAsia="en-US"/>
        </w:rPr>
        <w:id w:val="-86082576"/>
        <w:docPartObj>
          <w:docPartGallery w:val="Table of Contents"/>
          <w:docPartUnique/>
        </w:docPartObj>
      </w:sdtPr>
      <w:sdtEndPr/>
      <w:sdtContent>
        <w:p w14:paraId="2F28AEAE" w14:textId="77777777" w:rsidR="002639F8" w:rsidRPr="002639F8" w:rsidRDefault="002639F8" w:rsidP="002639F8">
          <w:pPr>
            <w:pStyle w:val="Overskriftforinnholdsfortegnelse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b w:val="0"/>
            </w:rPr>
          </w:pPr>
          <w:r w:rsidRPr="002639F8">
            <w:rPr>
              <w:rFonts w:ascii="Times New Roman" w:hAnsi="Times New Roman"/>
              <w:b w:val="0"/>
            </w:rPr>
            <w:t>Innhold</w:t>
          </w:r>
        </w:p>
        <w:p w14:paraId="2F28AEAF" w14:textId="77777777" w:rsidR="0028502F" w:rsidRDefault="002639F8">
          <w:pPr>
            <w:pStyle w:val="INN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148240" w:history="1">
            <w:r w:rsidR="0028502F" w:rsidRPr="00103A1E">
              <w:rPr>
                <w:rStyle w:val="Hyperkobling"/>
                <w:noProof/>
              </w:rPr>
              <w:t>1.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Omfang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_Toc465148240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1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0" w14:textId="77777777" w:rsidR="0028502F" w:rsidRDefault="00E330F5">
          <w:pPr>
            <w:pStyle w:val="INN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1" w:history="1">
            <w:r w:rsidR="0028502F" w:rsidRPr="00103A1E">
              <w:rPr>
                <w:rStyle w:val="Hyperkobling"/>
                <w:noProof/>
              </w:rPr>
              <w:t>2.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Formålet med vår informasjonsbehandling og informasjonssikkerhet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_Toc465148241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1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1" w14:textId="77777777" w:rsidR="0028502F" w:rsidRDefault="00E330F5">
          <w:pPr>
            <w:pStyle w:val="INN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2" w:history="1">
            <w:r w:rsidR="0028502F" w:rsidRPr="00103A1E">
              <w:rPr>
                <w:rStyle w:val="Hyperkobling"/>
                <w:noProof/>
              </w:rPr>
              <w:t>3.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Mål for informasjonssikkerhet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_Toc465148242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1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2" w14:textId="77777777" w:rsidR="0028502F" w:rsidRDefault="00E330F5">
          <w:pPr>
            <w:pStyle w:val="INN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3" w:history="1">
            <w:r w:rsidR="0028502F" w:rsidRPr="00103A1E">
              <w:rPr>
                <w:rStyle w:val="Hyperkobling"/>
                <w:noProof/>
              </w:rPr>
              <w:t>4.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Strategi for informasjonssikkerhet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_Toc465148243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1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3" w14:textId="77777777" w:rsidR="0028502F" w:rsidRDefault="00E330F5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4" w:history="1">
            <w:r w:rsidR="0028502F" w:rsidRPr="00103A1E">
              <w:rPr>
                <w:rStyle w:val="Hyperkobling"/>
                <w:noProof/>
              </w:rPr>
              <w:t>4.1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Organisering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_Toc465148244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1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4" w14:textId="77777777" w:rsidR="0028502F" w:rsidRDefault="00E330F5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5" w:history="1">
            <w:r w:rsidR="0028502F" w:rsidRPr="00103A1E">
              <w:rPr>
                <w:rStyle w:val="Hyperkobling"/>
                <w:noProof/>
              </w:rPr>
              <w:t>4.2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Krav til internkontroll- og sikkerhetsarbeidet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_Toc465148245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2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5" w14:textId="77777777" w:rsidR="0028502F" w:rsidRDefault="00E330F5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465148246" w:history="1">
            <w:r w:rsidR="0028502F" w:rsidRPr="00103A1E">
              <w:rPr>
                <w:rStyle w:val="Hyperkobling"/>
                <w:noProof/>
              </w:rPr>
              <w:t>4.3</w:t>
            </w:r>
            <w:r w:rsidR="0028502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28502F" w:rsidRPr="00103A1E">
              <w:rPr>
                <w:rStyle w:val="Hyperkobling"/>
                <w:noProof/>
              </w:rPr>
              <w:t>Krav til ansatte</w:t>
            </w:r>
            <w:r w:rsidR="0028502F">
              <w:rPr>
                <w:noProof/>
                <w:webHidden/>
              </w:rPr>
              <w:tab/>
            </w:r>
            <w:r w:rsidR="0028502F">
              <w:rPr>
                <w:noProof/>
                <w:webHidden/>
              </w:rPr>
              <w:fldChar w:fldCharType="begin"/>
            </w:r>
            <w:r w:rsidR="0028502F">
              <w:rPr>
                <w:noProof/>
                <w:webHidden/>
              </w:rPr>
              <w:instrText xml:space="preserve"> PAGEREF _Toc465148246 \h </w:instrText>
            </w:r>
            <w:r w:rsidR="0028502F">
              <w:rPr>
                <w:noProof/>
                <w:webHidden/>
              </w:rPr>
            </w:r>
            <w:r w:rsidR="0028502F">
              <w:rPr>
                <w:noProof/>
                <w:webHidden/>
              </w:rPr>
              <w:fldChar w:fldCharType="separate"/>
            </w:r>
            <w:r w:rsidR="0028502F">
              <w:rPr>
                <w:noProof/>
                <w:webHidden/>
              </w:rPr>
              <w:t>2</w:t>
            </w:r>
            <w:r w:rsidR="0028502F">
              <w:rPr>
                <w:noProof/>
                <w:webHidden/>
              </w:rPr>
              <w:fldChar w:fldCharType="end"/>
            </w:r>
          </w:hyperlink>
        </w:p>
        <w:p w14:paraId="2F28AEB6" w14:textId="77777777" w:rsidR="002639F8" w:rsidRDefault="002639F8">
          <w:r>
            <w:rPr>
              <w:b/>
              <w:bCs/>
            </w:rPr>
            <w:fldChar w:fldCharType="end"/>
          </w:r>
        </w:p>
      </w:sdtContent>
    </w:sdt>
    <w:p w14:paraId="2F28AEB7" w14:textId="77777777" w:rsidR="00855049" w:rsidRPr="00C4368E" w:rsidRDefault="00855049" w:rsidP="00C4368E">
      <w:pPr>
        <w:pStyle w:val="Overskrift1"/>
      </w:pPr>
      <w:bookmarkStart w:id="3" w:name="_Toc462211174"/>
      <w:bookmarkStart w:id="4" w:name="_Toc464892407"/>
      <w:bookmarkStart w:id="5" w:name="_Toc465148240"/>
      <w:r w:rsidRPr="00C4368E">
        <w:t>Omfang</w:t>
      </w:r>
      <w:bookmarkEnd w:id="3"/>
      <w:bookmarkEnd w:id="4"/>
      <w:bookmarkEnd w:id="5"/>
      <w:bookmarkEnd w:id="2"/>
      <w:bookmarkEnd w:id="1"/>
      <w:bookmarkEnd w:id="0"/>
    </w:p>
    <w:p w14:paraId="2F28AEB8" w14:textId="77777777" w:rsidR="00855049" w:rsidRDefault="00855049" w:rsidP="002D43B4">
      <w:pPr>
        <w:spacing w:after="160"/>
      </w:pPr>
      <w:r>
        <w:t>Denne policyen for informasjonssikkerhet gjelder all informasjonsbehandling som skjer internt i direktoratet og som direktoratet har ansvaret for eksternt. Dette omfatter all behandling, lagring og kommunikasjon av informasjon både muntlig, på papir og digitalt. All bruk av IKT-verktøy er også inkludert.</w:t>
      </w:r>
    </w:p>
    <w:p w14:paraId="2F28AEB9" w14:textId="77777777" w:rsidR="00855049" w:rsidRDefault="00855049" w:rsidP="00C4368E">
      <w:pPr>
        <w:pStyle w:val="Overskrift1"/>
      </w:pPr>
      <w:bookmarkStart w:id="6" w:name="_Toc433614813"/>
      <w:bookmarkStart w:id="7" w:name="_Toc435379616"/>
      <w:bookmarkStart w:id="8" w:name="_Toc461809364"/>
      <w:bookmarkStart w:id="9" w:name="_Toc462211175"/>
      <w:bookmarkStart w:id="10" w:name="_Toc464892408"/>
      <w:bookmarkStart w:id="11" w:name="_Toc465148241"/>
      <w:r>
        <w:t>Formålet med vår informasjonsbehandling</w:t>
      </w:r>
      <w:r w:rsidR="00D13342">
        <w:t xml:space="preserve"> og informasjonssikkerhet</w:t>
      </w:r>
      <w:bookmarkEnd w:id="6"/>
      <w:bookmarkEnd w:id="7"/>
      <w:bookmarkEnd w:id="8"/>
      <w:bookmarkEnd w:id="9"/>
      <w:bookmarkEnd w:id="10"/>
      <w:bookmarkEnd w:id="11"/>
    </w:p>
    <w:p w14:paraId="2F28AEBA" w14:textId="77777777" w:rsidR="00D13342" w:rsidRDefault="00855049" w:rsidP="002D43B4">
      <w:pPr>
        <w:spacing w:after="160"/>
      </w:pPr>
      <w:r>
        <w:t xml:space="preserve">Formålet med informasjonsbehandling i direktoratet </w:t>
      </w:r>
      <w:r w:rsidR="0068632F">
        <w:t xml:space="preserve">er </w:t>
      </w:r>
      <w:r w:rsidR="00290366">
        <w:t xml:space="preserve">å understøtte </w:t>
      </w:r>
      <w:r>
        <w:t>våre oppgaver og tjenester</w:t>
      </w:r>
      <w:r w:rsidR="00F6455B">
        <w:t xml:space="preserve"> slik at vi kan nå våre mål</w:t>
      </w:r>
      <w:r w:rsidR="008F714E">
        <w:t xml:space="preserve"> og realisere vår visjon</w:t>
      </w:r>
      <w:r>
        <w:t xml:space="preserve">. Direktoratets </w:t>
      </w:r>
      <w:r w:rsidR="00290366">
        <w:t xml:space="preserve">mål og </w:t>
      </w:r>
      <w:r>
        <w:t>prioritering</w:t>
      </w:r>
      <w:r w:rsidR="00290366">
        <w:t>er</w:t>
      </w:r>
      <w:r>
        <w:t xml:space="preserve"> framkommer i vår overordnede</w:t>
      </w:r>
      <w:r w:rsidR="00290366">
        <w:t xml:space="preserve"> strategi og virksomhets</w:t>
      </w:r>
      <w:r w:rsidR="00290366">
        <w:softHyphen/>
        <w:t>plan. De</w:t>
      </w:r>
      <w:r>
        <w:t xml:space="preserve"> er sammenfattet i vår visjon om «trivsel, vekst og trygghet». </w:t>
      </w:r>
    </w:p>
    <w:p w14:paraId="2F28AEBB" w14:textId="77777777" w:rsidR="00D13342" w:rsidRDefault="00290366" w:rsidP="002D43B4">
      <w:pPr>
        <w:spacing w:after="160"/>
      </w:pPr>
      <w:r>
        <w:t>En informasjons</w:t>
      </w:r>
      <w:r>
        <w:softHyphen/>
        <w:t xml:space="preserve">behandling som er målorientert, effektiv, lovlig og til å stole på er avgjørende for </w:t>
      </w:r>
      <w:r w:rsidR="002C4559">
        <w:t xml:space="preserve">at direktoratet skal </w:t>
      </w:r>
      <w:r>
        <w:t>lykkes.</w:t>
      </w:r>
      <w:r w:rsidR="00D13342" w:rsidRPr="00D13342">
        <w:t xml:space="preserve"> </w:t>
      </w:r>
      <w:r w:rsidR="00D13342">
        <w:t>Tilstrekkelig og balansert informasjonssikkerhet er en kritisk faktor for å understøtte dette.</w:t>
      </w:r>
    </w:p>
    <w:p w14:paraId="2F28AEBC" w14:textId="77777777" w:rsidR="00855049" w:rsidRDefault="00855049" w:rsidP="00C4368E">
      <w:pPr>
        <w:pStyle w:val="Overskrift1"/>
      </w:pPr>
      <w:bookmarkStart w:id="12" w:name="_Toc433614814"/>
      <w:bookmarkStart w:id="13" w:name="_Toc435379617"/>
      <w:bookmarkStart w:id="14" w:name="_Toc461809365"/>
      <w:bookmarkStart w:id="15" w:name="_Toc462211176"/>
      <w:bookmarkStart w:id="16" w:name="_Toc464892409"/>
      <w:bookmarkStart w:id="17" w:name="_Toc465148242"/>
      <w:r>
        <w:t>Mål for informasjonssikkerhet</w:t>
      </w:r>
      <w:bookmarkEnd w:id="12"/>
      <w:bookmarkEnd w:id="13"/>
      <w:bookmarkEnd w:id="14"/>
      <w:bookmarkEnd w:id="15"/>
      <w:bookmarkEnd w:id="16"/>
      <w:bookmarkEnd w:id="17"/>
    </w:p>
    <w:p w14:paraId="2F28AEBD" w14:textId="77777777" w:rsidR="00855049" w:rsidRPr="00D534FA" w:rsidRDefault="00855049" w:rsidP="00D534FA">
      <w:pPr>
        <w:pStyle w:val="Undertittel"/>
      </w:pPr>
      <w:r w:rsidRPr="00D534FA">
        <w:t>Overordnet:</w:t>
      </w:r>
    </w:p>
    <w:p w14:paraId="2F28AEBE" w14:textId="77777777" w:rsidR="00855049" w:rsidRDefault="00855049" w:rsidP="002D43B4">
      <w:pPr>
        <w:numPr>
          <w:ilvl w:val="0"/>
          <w:numId w:val="33"/>
        </w:numPr>
        <w:spacing w:after="160"/>
      </w:pPr>
      <w:r>
        <w:t>Vår behandling av informasjon er i samsvar med lover, regler og avtaler</w:t>
      </w:r>
      <w:r w:rsidR="00DB7CE3">
        <w:t>,</w:t>
      </w:r>
      <w:r>
        <w:t xml:space="preserve"> og bidrar på en formåls- og kostnadseffektiv måte til </w:t>
      </w:r>
      <w:r w:rsidR="00D13342">
        <w:t xml:space="preserve">best mulig </w:t>
      </w:r>
      <w:r>
        <w:t>realisering av virksomhetens samlede mål</w:t>
      </w:r>
    </w:p>
    <w:p w14:paraId="2F28AEBF" w14:textId="77777777" w:rsidR="00855049" w:rsidRPr="00D534FA" w:rsidRDefault="00855049" w:rsidP="00D534FA">
      <w:pPr>
        <w:pStyle w:val="Undertittel"/>
      </w:pPr>
      <w:r w:rsidRPr="00290366">
        <w:t>Tilgjengelighet:</w:t>
      </w:r>
    </w:p>
    <w:p w14:paraId="2F28AEC0" w14:textId="77777777" w:rsidR="00855049" w:rsidRDefault="00855049" w:rsidP="002D43B4">
      <w:pPr>
        <w:numPr>
          <w:ilvl w:val="0"/>
          <w:numId w:val="33"/>
        </w:numPr>
        <w:spacing w:after="160"/>
      </w:pPr>
      <w:r>
        <w:t>Relevant informasjon og hensiktsmessige IKT-løsninger er tilgjengelig på en effektiv måte for ansatte, innbyggere og næringslivet</w:t>
      </w:r>
    </w:p>
    <w:p w14:paraId="2F28AEC1" w14:textId="77777777" w:rsidR="00855049" w:rsidRPr="00D534FA" w:rsidRDefault="00855049" w:rsidP="00D534FA">
      <w:pPr>
        <w:pStyle w:val="Undertittel"/>
      </w:pPr>
      <w:r w:rsidRPr="00D13342">
        <w:t>Integritet:</w:t>
      </w:r>
    </w:p>
    <w:p w14:paraId="2F28AEC2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t>Informasjon som virksomheten har ansvaret for blir bare produsert og endret av ansatte eller eksterne som har fullmakt til dette</w:t>
      </w:r>
    </w:p>
    <w:p w14:paraId="2F28AEC3" w14:textId="77777777" w:rsidR="00855049" w:rsidRDefault="00855049" w:rsidP="002D43B4">
      <w:pPr>
        <w:numPr>
          <w:ilvl w:val="0"/>
          <w:numId w:val="33"/>
        </w:numPr>
        <w:spacing w:after="160"/>
      </w:pPr>
      <w:r>
        <w:t xml:space="preserve">Informasjon blir ikke </w:t>
      </w:r>
      <w:r w:rsidR="00DB7CE3">
        <w:t>endret utilsiktet</w:t>
      </w:r>
    </w:p>
    <w:p w14:paraId="2F28AEC4" w14:textId="77777777" w:rsidR="00855049" w:rsidRPr="00D534FA" w:rsidRDefault="00855049" w:rsidP="00D534FA">
      <w:pPr>
        <w:pStyle w:val="Undertittel"/>
      </w:pPr>
      <w:r w:rsidRPr="0059459B">
        <w:t>Konfidensialitet:</w:t>
      </w:r>
    </w:p>
    <w:p w14:paraId="2F28AEC5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t>Bare personer med innsynsrett og ansatte med tjenstlig behov får kjennskap til taushetspliktig informasjon</w:t>
      </w:r>
    </w:p>
    <w:p w14:paraId="2F28AEC6" w14:textId="77777777" w:rsidR="00855049" w:rsidRDefault="00855049" w:rsidP="002D43B4">
      <w:pPr>
        <w:numPr>
          <w:ilvl w:val="0"/>
          <w:numId w:val="33"/>
        </w:numPr>
        <w:spacing w:after="160"/>
      </w:pPr>
      <w:r>
        <w:t xml:space="preserve">Bare personer med innsynsrett og de ansatte </w:t>
      </w:r>
      <w:r w:rsidR="0059459B">
        <w:t xml:space="preserve">som </w:t>
      </w:r>
      <w:r>
        <w:t>ledelsen har bestemt, får kjennskap til informasjon som virksomheten har unntatt offentlighet av andre grunner enn taushetsplikt</w:t>
      </w:r>
    </w:p>
    <w:p w14:paraId="2F28AEC7" w14:textId="77777777" w:rsidR="00C4368E" w:rsidRDefault="00C4368E" w:rsidP="00C4368E">
      <w:pPr>
        <w:pStyle w:val="Overskrift1"/>
      </w:pPr>
      <w:bookmarkStart w:id="18" w:name="_Toc464892410"/>
      <w:bookmarkStart w:id="19" w:name="_Toc465148243"/>
      <w:r>
        <w:t>Strategi</w:t>
      </w:r>
      <w:r w:rsidR="0057199B">
        <w:t xml:space="preserve"> for informasjonssikkerhet</w:t>
      </w:r>
      <w:bookmarkEnd w:id="18"/>
      <w:bookmarkEnd w:id="19"/>
    </w:p>
    <w:p w14:paraId="2F28AEC8" w14:textId="77777777" w:rsidR="00C4368E" w:rsidRDefault="00C4368E" w:rsidP="00C4368E">
      <w:pPr>
        <w:pStyle w:val="Overskrift2"/>
      </w:pPr>
      <w:bookmarkStart w:id="20" w:name="_Toc464892411"/>
      <w:bookmarkStart w:id="21" w:name="_Toc465148244"/>
      <w:bookmarkStart w:id="22" w:name="_Toc433614815"/>
      <w:bookmarkStart w:id="23" w:name="_Toc435379618"/>
      <w:bookmarkStart w:id="24" w:name="_Toc461809366"/>
      <w:bookmarkStart w:id="25" w:name="_Toc462211177"/>
      <w:r>
        <w:t>Organisering</w:t>
      </w:r>
      <w:bookmarkEnd w:id="20"/>
      <w:bookmarkEnd w:id="21"/>
    </w:p>
    <w:p w14:paraId="2F28AEC9" w14:textId="77777777" w:rsidR="00060A0A" w:rsidRDefault="0057199B" w:rsidP="00D97EB1">
      <w:pPr>
        <w:numPr>
          <w:ilvl w:val="0"/>
          <w:numId w:val="38"/>
        </w:numPr>
      </w:pPr>
      <w:r w:rsidRPr="0057199B">
        <w:t xml:space="preserve">Ansvar og myndighet for </w:t>
      </w:r>
      <w:r>
        <w:t>informasjonssikkerhet</w:t>
      </w:r>
      <w:r w:rsidRPr="0057199B">
        <w:t xml:space="preserve"> </w:t>
      </w:r>
      <w:r>
        <w:t xml:space="preserve">skal </w:t>
      </w:r>
      <w:r w:rsidRPr="0057199B">
        <w:t>følge</w:t>
      </w:r>
      <w:r>
        <w:t xml:space="preserve"> det ordinære linjeansvaret</w:t>
      </w:r>
      <w:r w:rsidR="001723D6">
        <w:t xml:space="preserve"> </w:t>
      </w:r>
    </w:p>
    <w:p w14:paraId="2F28AECA" w14:textId="77777777" w:rsidR="0057199B" w:rsidRDefault="00046688" w:rsidP="00D97EB1">
      <w:pPr>
        <w:numPr>
          <w:ilvl w:val="0"/>
          <w:numId w:val="38"/>
        </w:numPr>
      </w:pPr>
      <w:r>
        <w:t xml:space="preserve">Ledere som har ansvar for mål, </w:t>
      </w:r>
      <w:r w:rsidR="001723D6">
        <w:t xml:space="preserve">arbeidsoppgaver </w:t>
      </w:r>
      <w:r>
        <w:t xml:space="preserve">og tjenester </w:t>
      </w:r>
      <w:r w:rsidR="00060A0A">
        <w:t>skal også ha ansvaret for tilhørende informasjonsbehandling</w:t>
      </w:r>
      <w:r w:rsidR="00FD4990">
        <w:t>, IKT-system</w:t>
      </w:r>
      <w:r w:rsidR="00060A0A">
        <w:t xml:space="preserve"> og in</w:t>
      </w:r>
      <w:r w:rsidR="00042DD2">
        <w:t>formasjonssikkerhet</w:t>
      </w:r>
    </w:p>
    <w:p w14:paraId="2F28AECB" w14:textId="77777777" w:rsidR="00C4368E" w:rsidRDefault="00C4368E" w:rsidP="00C4368E">
      <w:pPr>
        <w:numPr>
          <w:ilvl w:val="0"/>
          <w:numId w:val="38"/>
        </w:numPr>
      </w:pPr>
      <w:r>
        <w:lastRenderedPageBreak/>
        <w:t xml:space="preserve">Nødvendige </w:t>
      </w:r>
      <w:r w:rsidR="00CD538D">
        <w:t xml:space="preserve">fellesfunksjoner, </w:t>
      </w:r>
      <w:r>
        <w:t>støttefunksjoner og samarbeidsgrupper skal etableres</w:t>
      </w:r>
      <w:r w:rsidR="00881357">
        <w:t xml:space="preserve">, ha tydelige roller og ansvar og </w:t>
      </w:r>
      <w:r w:rsidR="0057199B">
        <w:t>understøtte linjelederne</w:t>
      </w:r>
      <w:r w:rsidR="00564E9F">
        <w:t xml:space="preserve"> rundt om i virksomheten</w:t>
      </w:r>
    </w:p>
    <w:p w14:paraId="2F28AECC" w14:textId="77777777" w:rsidR="008A62A0" w:rsidRDefault="008A62A0" w:rsidP="008A62A0">
      <w:pPr>
        <w:numPr>
          <w:ilvl w:val="0"/>
          <w:numId w:val="38"/>
        </w:numPr>
      </w:pPr>
      <w:r>
        <w:t xml:space="preserve">Systemeiere </w:t>
      </w:r>
      <w:r w:rsidR="00FD4990">
        <w:t xml:space="preserve">for </w:t>
      </w:r>
      <w:r>
        <w:t>fellessystem skal ivareta interessene til de som benytter systemene i sin oppgave</w:t>
      </w:r>
      <w:r>
        <w:softHyphen/>
        <w:t>løsning</w:t>
      </w:r>
      <w:r w:rsidR="00D3029A">
        <w:t>,</w:t>
      </w:r>
      <w:r>
        <w:t xml:space="preserve"> og involvere disse på he</w:t>
      </w:r>
      <w:r w:rsidR="00FD4990">
        <w:t>nsiktsmessig måte</w:t>
      </w:r>
      <w:r>
        <w:t xml:space="preserve"> </w:t>
      </w:r>
      <w:r w:rsidR="003E2102">
        <w:t>i systemforvaltning og informasjonssikkerhets</w:t>
      </w:r>
      <w:r w:rsidR="003E2102">
        <w:softHyphen/>
        <w:t>arbeid</w:t>
      </w:r>
    </w:p>
    <w:p w14:paraId="2F28AECD" w14:textId="77777777" w:rsidR="009F6574" w:rsidRDefault="009F6574" w:rsidP="009F6574">
      <w:pPr>
        <w:numPr>
          <w:ilvl w:val="0"/>
          <w:numId w:val="38"/>
        </w:numPr>
      </w:pPr>
      <w:r>
        <w:t>Sikkerhetsarbeid skal være en integrert del av internkontrollarbeidet</w:t>
      </w:r>
    </w:p>
    <w:p w14:paraId="2F28AECE" w14:textId="77777777" w:rsidR="00C4368E" w:rsidRPr="00C4368E" w:rsidRDefault="00C4368E" w:rsidP="00FB44FF">
      <w:pPr>
        <w:numPr>
          <w:ilvl w:val="0"/>
          <w:numId w:val="33"/>
        </w:numPr>
        <w:spacing w:after="160"/>
      </w:pPr>
      <w:r>
        <w:t xml:space="preserve">Internkontroll og sikkerhetsarbeid skal </w:t>
      </w:r>
      <w:r w:rsidR="0057199B">
        <w:t xml:space="preserve">så langt det er hensiktsmessig </w:t>
      </w:r>
      <w:r>
        <w:t xml:space="preserve">være </w:t>
      </w:r>
      <w:proofErr w:type="gramStart"/>
      <w:r>
        <w:t>integrert</w:t>
      </w:r>
      <w:proofErr w:type="gramEnd"/>
      <w:r>
        <w:t xml:space="preserve"> på tvers av internkontrollområder</w:t>
      </w:r>
    </w:p>
    <w:p w14:paraId="2F28AECF" w14:textId="77777777" w:rsidR="00855049" w:rsidRPr="00C4368E" w:rsidRDefault="00FF76F2" w:rsidP="00C4368E">
      <w:pPr>
        <w:pStyle w:val="Overskrift2"/>
      </w:pPr>
      <w:bookmarkStart w:id="26" w:name="_Toc464892412"/>
      <w:bookmarkStart w:id="27" w:name="_Toc465148245"/>
      <w:r>
        <w:t>K</w:t>
      </w:r>
      <w:r w:rsidR="00855049" w:rsidRPr="00C4368E">
        <w:t xml:space="preserve">rav til </w:t>
      </w:r>
      <w:r w:rsidR="001B7FAB">
        <w:t>internkontroll- og sikkerhets</w:t>
      </w:r>
      <w:r w:rsidR="000776E4" w:rsidRPr="00C4368E">
        <w:t>arbeid</w:t>
      </w:r>
      <w:r w:rsidR="00C4368E">
        <w:t>et</w:t>
      </w:r>
      <w:bookmarkEnd w:id="22"/>
      <w:bookmarkEnd w:id="23"/>
      <w:bookmarkEnd w:id="24"/>
      <w:bookmarkEnd w:id="25"/>
      <w:bookmarkEnd w:id="26"/>
      <w:bookmarkEnd w:id="27"/>
    </w:p>
    <w:p w14:paraId="2F28AED0" w14:textId="77777777" w:rsidR="001962EC" w:rsidRDefault="0059459B" w:rsidP="002D43B4">
      <w:pPr>
        <w:numPr>
          <w:ilvl w:val="0"/>
          <w:numId w:val="33"/>
        </w:numPr>
        <w:ind w:left="357" w:hanging="357"/>
      </w:pPr>
      <w:r>
        <w:t>Arbeidet med i</w:t>
      </w:r>
      <w:r w:rsidR="00855049">
        <w:t xml:space="preserve">nformasjonssikkerhet skal </w:t>
      </w:r>
      <w:r w:rsidR="002C4559">
        <w:t xml:space="preserve">være forankret i </w:t>
      </w:r>
      <w:r w:rsidR="001962EC">
        <w:t xml:space="preserve">en internkontroll </w:t>
      </w:r>
      <w:r w:rsidR="002C4559">
        <w:t xml:space="preserve">(styring og kontroll) </w:t>
      </w:r>
      <w:r w:rsidR="001962EC">
        <w:t>basert på anerkjente standarder på informasjonssikkerhetsområdet</w:t>
      </w:r>
    </w:p>
    <w:p w14:paraId="2F28AED1" w14:textId="77777777" w:rsidR="001962EC" w:rsidRDefault="001962EC" w:rsidP="002D43B4">
      <w:pPr>
        <w:numPr>
          <w:ilvl w:val="0"/>
          <w:numId w:val="33"/>
        </w:numPr>
        <w:ind w:left="357" w:hanging="357"/>
      </w:pPr>
      <w:r>
        <w:t xml:space="preserve">Arbeidet skal følge </w:t>
      </w:r>
      <w:r w:rsidR="00855049">
        <w:t xml:space="preserve">gjeldende </w:t>
      </w:r>
      <w:r w:rsidR="00CC0B8F">
        <w:t xml:space="preserve">lover, </w:t>
      </w:r>
      <w:r w:rsidR="00855049">
        <w:t>re</w:t>
      </w:r>
      <w:r>
        <w:t>gl</w:t>
      </w:r>
      <w:r w:rsidR="00CC0B8F">
        <w:t>er</w:t>
      </w:r>
      <w:r>
        <w:t xml:space="preserve"> og avtaler</w:t>
      </w:r>
    </w:p>
    <w:p w14:paraId="2F28AED2" w14:textId="77777777" w:rsidR="00855049" w:rsidRDefault="00574934" w:rsidP="002D43B4">
      <w:pPr>
        <w:numPr>
          <w:ilvl w:val="0"/>
          <w:numId w:val="33"/>
        </w:numPr>
        <w:ind w:left="357" w:hanging="357"/>
      </w:pPr>
      <w:r>
        <w:t>Vi skal systematisk vurdere behov for - og gjennomføre nødvendige r</w:t>
      </w:r>
      <w:r w:rsidR="00855049">
        <w:t>isik</w:t>
      </w:r>
      <w:r>
        <w:t>ovurderinger</w:t>
      </w:r>
      <w:r w:rsidR="00855049">
        <w:t xml:space="preserve"> </w:t>
      </w:r>
    </w:p>
    <w:p w14:paraId="2F28AED3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t>Risikoreduserende tiltak skal være basert på risikovurderinger</w:t>
      </w:r>
      <w:r w:rsidR="0059459B">
        <w:t xml:space="preserve">, </w:t>
      </w:r>
      <w:r w:rsidR="00D3029A">
        <w:t xml:space="preserve">vesentlighet, </w:t>
      </w:r>
      <w:r>
        <w:t>nytte</w:t>
      </w:r>
      <w:r w:rsidR="00574934">
        <w:t xml:space="preserve">-kost </w:t>
      </w:r>
      <w:r>
        <w:t>vurderinger og ledelsens føringer</w:t>
      </w:r>
      <w:r w:rsidR="00CC0B8F">
        <w:t xml:space="preserve"> for risikohåndtering</w:t>
      </w:r>
      <w:r w:rsidR="0010438C">
        <w:t xml:space="preserve"> og </w:t>
      </w:r>
      <w:r w:rsidR="00494DF1">
        <w:t xml:space="preserve">et </w:t>
      </w:r>
      <w:r w:rsidR="0010438C">
        <w:t>effektivt sikkerhetsarbeid</w:t>
      </w:r>
    </w:p>
    <w:p w14:paraId="2F28AED4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t xml:space="preserve">Hendelser som kan påvirke målene for </w:t>
      </w:r>
      <w:r w:rsidRPr="00040E2A">
        <w:t xml:space="preserve">informasjonssikkerhet </w:t>
      </w:r>
      <w:r w:rsidR="0059459B" w:rsidRPr="00040E2A">
        <w:t>negativt</w:t>
      </w:r>
      <w:r w:rsidR="001962EC" w:rsidRPr="00040E2A">
        <w:t>,</w:t>
      </w:r>
      <w:r w:rsidR="0059459B" w:rsidRPr="00040E2A">
        <w:t xml:space="preserve"> </w:t>
      </w:r>
      <w:r w:rsidRPr="00040E2A">
        <w:t>skal meldes</w:t>
      </w:r>
      <w:r>
        <w:t xml:space="preserve"> og følges opp på en systematisk måte</w:t>
      </w:r>
    </w:p>
    <w:p w14:paraId="2F28AED5" w14:textId="77777777" w:rsidR="005B4295" w:rsidRDefault="005B4295" w:rsidP="002D43B4">
      <w:pPr>
        <w:numPr>
          <w:ilvl w:val="0"/>
          <w:numId w:val="33"/>
        </w:numPr>
        <w:ind w:left="357" w:hanging="357"/>
      </w:pPr>
      <w:r>
        <w:t>Ledere på alle nivå skal systematisk styre, kontrollere og følge opp tilstanden og arbeidet med informasjonssikkerhet i egen enhet</w:t>
      </w:r>
    </w:p>
    <w:p w14:paraId="2F28AED6" w14:textId="77777777" w:rsidR="002C4559" w:rsidRPr="00F24610" w:rsidRDefault="002C4559" w:rsidP="002D43B4">
      <w:pPr>
        <w:numPr>
          <w:ilvl w:val="0"/>
          <w:numId w:val="33"/>
        </w:numPr>
        <w:spacing w:after="160"/>
      </w:pPr>
      <w:r>
        <w:t>Arbeidet med informasjonssikkerhet skal evalueres systematisk</w:t>
      </w:r>
    </w:p>
    <w:p w14:paraId="2F28AED7" w14:textId="77777777" w:rsidR="002C4559" w:rsidRDefault="00FF76F2" w:rsidP="00C4368E">
      <w:pPr>
        <w:pStyle w:val="Overskrift2"/>
      </w:pPr>
      <w:bookmarkStart w:id="28" w:name="_Toc435379619"/>
      <w:bookmarkStart w:id="29" w:name="_Toc461809367"/>
      <w:bookmarkStart w:id="30" w:name="_Toc462211178"/>
      <w:bookmarkStart w:id="31" w:name="_Toc464892413"/>
      <w:bookmarkStart w:id="32" w:name="_Toc465148246"/>
      <w:r>
        <w:t>K</w:t>
      </w:r>
      <w:r w:rsidR="002C4559">
        <w:t>rav til ansatte</w:t>
      </w:r>
      <w:bookmarkEnd w:id="28"/>
      <w:bookmarkEnd w:id="29"/>
      <w:bookmarkEnd w:id="30"/>
      <w:bookmarkEnd w:id="31"/>
      <w:bookmarkEnd w:id="32"/>
    </w:p>
    <w:p w14:paraId="2F28AED8" w14:textId="77777777" w:rsidR="00855049" w:rsidRDefault="00855049" w:rsidP="002D43B4">
      <w:pPr>
        <w:numPr>
          <w:ilvl w:val="0"/>
          <w:numId w:val="33"/>
        </w:numPr>
        <w:ind w:left="357" w:hanging="357"/>
      </w:pPr>
      <w:r>
        <w:t xml:space="preserve">Alle ansatte skal ha et bevisst forhold til </w:t>
      </w:r>
      <w:r w:rsidR="007D2930">
        <w:t>målene</w:t>
      </w:r>
      <w:r w:rsidR="0010438C">
        <w:t xml:space="preserve"> </w:t>
      </w:r>
      <w:r w:rsidR="007D2930">
        <w:t>for</w:t>
      </w:r>
      <w:r w:rsidR="0010438C">
        <w:t xml:space="preserve"> eget arbeid, </w:t>
      </w:r>
      <w:r>
        <w:t>hvilken informasjon de behandler og hvilke krav som stilles til informasjonsbehandlingen og bruken av IKT</w:t>
      </w:r>
    </w:p>
    <w:p w14:paraId="2F28AED9" w14:textId="77777777" w:rsidR="00855049" w:rsidRDefault="00855049" w:rsidP="002D43B4">
      <w:pPr>
        <w:numPr>
          <w:ilvl w:val="0"/>
          <w:numId w:val="33"/>
        </w:numPr>
        <w:spacing w:after="160"/>
      </w:pPr>
      <w:r>
        <w:t xml:space="preserve">Alle ansatte skal etterleve de </w:t>
      </w:r>
      <w:r w:rsidR="00494DF1">
        <w:t xml:space="preserve">lover, regler, </w:t>
      </w:r>
      <w:r>
        <w:t xml:space="preserve">retningslinjer, </w:t>
      </w:r>
      <w:r w:rsidR="00341E38">
        <w:t xml:space="preserve">krav, prosedyrer, </w:t>
      </w:r>
      <w:r>
        <w:t>rutiner mv. som gjelder for dem og det arbeid de utfører</w:t>
      </w:r>
    </w:p>
    <w:p w14:paraId="2F28AEDA" w14:textId="77777777" w:rsidR="008A5F8C" w:rsidRDefault="008A5F8C" w:rsidP="002D43B4">
      <w:pPr>
        <w:spacing w:after="160"/>
      </w:pPr>
    </w:p>
    <w:sectPr w:rsidR="008A5F8C" w:rsidSect="00F24610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0E30" w14:textId="77777777" w:rsidR="00355A77" w:rsidRDefault="00355A77">
      <w:r>
        <w:separator/>
      </w:r>
    </w:p>
  </w:endnote>
  <w:endnote w:type="continuationSeparator" w:id="0">
    <w:p w14:paraId="2ABE8F8C" w14:textId="77777777" w:rsidR="00355A77" w:rsidRDefault="003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1800"/>
      <w:gridCol w:w="2520"/>
      <w:gridCol w:w="1904"/>
    </w:tblGrid>
    <w:tr w:rsidR="00FB0A50" w14:paraId="2F28AEE9" w14:textId="77777777">
      <w:tc>
        <w:tcPr>
          <w:tcW w:w="2988" w:type="dxa"/>
        </w:tcPr>
        <w:p w14:paraId="2F28AEE5" w14:textId="77777777" w:rsidR="00FB0A50" w:rsidRDefault="00FB0A50" w:rsidP="00740DEA">
          <w:pPr>
            <w:rPr>
              <w:b/>
              <w:sz w:val="20"/>
            </w:rPr>
          </w:pPr>
          <w:r>
            <w:rPr>
              <w:b/>
              <w:sz w:val="20"/>
            </w:rPr>
            <w:t xml:space="preserve">Type: </w:t>
          </w:r>
          <w:r w:rsidR="00740DEA">
            <w:rPr>
              <w:b/>
              <w:sz w:val="20"/>
            </w:rPr>
            <w:t>Policy</w:t>
          </w:r>
        </w:p>
      </w:tc>
      <w:tc>
        <w:tcPr>
          <w:tcW w:w="1800" w:type="dxa"/>
        </w:tcPr>
        <w:p w14:paraId="2F28AEE6" w14:textId="77777777" w:rsidR="00FB0A50" w:rsidRDefault="009B0AC6" w:rsidP="00F2461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Versjon </w:t>
          </w:r>
          <w:r w:rsidR="00F24610">
            <w:rPr>
              <w:b/>
              <w:bCs/>
              <w:sz w:val="20"/>
            </w:rPr>
            <w:t>1.</w:t>
          </w:r>
          <w:r w:rsidR="003B7142">
            <w:rPr>
              <w:b/>
              <w:bCs/>
              <w:sz w:val="20"/>
            </w:rPr>
            <w:t>1</w:t>
          </w:r>
        </w:p>
      </w:tc>
      <w:tc>
        <w:tcPr>
          <w:tcW w:w="2520" w:type="dxa"/>
        </w:tcPr>
        <w:p w14:paraId="2F28AEE7" w14:textId="77777777" w:rsidR="00FB0A50" w:rsidRDefault="00FB0A50" w:rsidP="00B15123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Ar</w:t>
          </w:r>
          <w:r w:rsidR="00BF53C7">
            <w:rPr>
              <w:b/>
              <w:bCs/>
              <w:sz w:val="20"/>
            </w:rPr>
            <w:t>1</w:t>
          </w:r>
          <w:r>
            <w:rPr>
              <w:b/>
              <w:bCs/>
              <w:sz w:val="20"/>
            </w:rPr>
            <w:t>kivsak: 201</w:t>
          </w:r>
          <w:r w:rsidR="00B15123">
            <w:rPr>
              <w:b/>
              <w:bCs/>
              <w:sz w:val="20"/>
            </w:rPr>
            <w:t>6</w:t>
          </w:r>
          <w:r>
            <w:rPr>
              <w:b/>
              <w:bCs/>
              <w:sz w:val="20"/>
            </w:rPr>
            <w:t>/</w:t>
          </w:r>
          <w:r w:rsidR="00F24610">
            <w:rPr>
              <w:b/>
              <w:bCs/>
              <w:sz w:val="20"/>
            </w:rPr>
            <w:t>250</w:t>
          </w:r>
        </w:p>
      </w:tc>
      <w:tc>
        <w:tcPr>
          <w:tcW w:w="1904" w:type="dxa"/>
        </w:tcPr>
        <w:p w14:paraId="2F28AEE8" w14:textId="77777777" w:rsidR="00FB0A50" w:rsidRDefault="00FB0A50">
          <w:pPr>
            <w:pStyle w:val="Bunntekst"/>
            <w:rPr>
              <w:b/>
              <w:sz w:val="20"/>
            </w:rPr>
          </w:pPr>
          <w:r>
            <w:rPr>
              <w:b/>
              <w:sz w:val="20"/>
            </w:rPr>
            <w:t xml:space="preserve">Side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PAGE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643F96">
            <w:rPr>
              <w:rStyle w:val="Sidetall"/>
              <w:b/>
              <w:noProof/>
              <w:sz w:val="20"/>
            </w:rPr>
            <w:t>1</w:t>
          </w:r>
          <w:r>
            <w:rPr>
              <w:rStyle w:val="Sidetall"/>
              <w:b/>
              <w:sz w:val="20"/>
            </w:rPr>
            <w:fldChar w:fldCharType="end"/>
          </w:r>
          <w:r>
            <w:rPr>
              <w:rStyle w:val="Sidetall"/>
              <w:b/>
              <w:sz w:val="20"/>
            </w:rPr>
            <w:t xml:space="preserve"> av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NUMPAGES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643F96">
            <w:rPr>
              <w:rStyle w:val="Sidetall"/>
              <w:b/>
              <w:noProof/>
              <w:sz w:val="20"/>
            </w:rPr>
            <w:t>2</w:t>
          </w:r>
          <w:r>
            <w:rPr>
              <w:rStyle w:val="Sidetall"/>
              <w:b/>
              <w:sz w:val="20"/>
            </w:rPr>
            <w:fldChar w:fldCharType="end"/>
          </w:r>
        </w:p>
      </w:tc>
    </w:tr>
    <w:tr w:rsidR="00FB0A50" w14:paraId="2F28AEED" w14:textId="77777777">
      <w:tc>
        <w:tcPr>
          <w:tcW w:w="4788" w:type="dxa"/>
          <w:gridSpan w:val="2"/>
        </w:tcPr>
        <w:p w14:paraId="2F28AEEA" w14:textId="77777777" w:rsidR="00FB0A50" w:rsidRDefault="00FB0A50" w:rsidP="00C8240A">
          <w:pPr>
            <w:rPr>
              <w:b/>
              <w:sz w:val="20"/>
            </w:rPr>
          </w:pPr>
          <w:r>
            <w:rPr>
              <w:b/>
              <w:sz w:val="20"/>
            </w:rPr>
            <w:t>Område: Internkontroll</w:t>
          </w:r>
        </w:p>
      </w:tc>
      <w:tc>
        <w:tcPr>
          <w:tcW w:w="2520" w:type="dxa"/>
        </w:tcPr>
        <w:p w14:paraId="2F28AEEB" w14:textId="77777777" w:rsidR="00FB0A50" w:rsidRDefault="00BF53C7" w:rsidP="00B15123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dato: </w:t>
          </w:r>
        </w:p>
      </w:tc>
      <w:tc>
        <w:tcPr>
          <w:tcW w:w="1904" w:type="dxa"/>
        </w:tcPr>
        <w:p w14:paraId="2F28AEEC" w14:textId="77777777" w:rsidR="00FB0A50" w:rsidRDefault="00FB0A50" w:rsidP="009B0AC6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av: </w:t>
          </w:r>
          <w:r w:rsidR="00F24610">
            <w:rPr>
              <w:b/>
              <w:bCs/>
              <w:sz w:val="20"/>
            </w:rPr>
            <w:t>KRG</w:t>
          </w:r>
        </w:p>
      </w:tc>
    </w:tr>
  </w:tbl>
  <w:p w14:paraId="2F28AEEE" w14:textId="77777777" w:rsidR="00FB0A50" w:rsidRDefault="00FB0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191D" w14:textId="77777777" w:rsidR="00355A77" w:rsidRDefault="00355A77">
      <w:r>
        <w:separator/>
      </w:r>
    </w:p>
  </w:footnote>
  <w:footnote w:type="continuationSeparator" w:id="0">
    <w:p w14:paraId="3D3FB81A" w14:textId="77777777" w:rsidR="00355A77" w:rsidRDefault="003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70"/>
      <w:gridCol w:w="6201"/>
    </w:tblGrid>
    <w:tr w:rsidR="00FB0A50" w14:paraId="2F28AEE3" w14:textId="77777777" w:rsidTr="00913943">
      <w:tc>
        <w:tcPr>
          <w:tcW w:w="3970" w:type="dxa"/>
        </w:tcPr>
        <w:p w14:paraId="2F28AEDF" w14:textId="77777777" w:rsidR="00FB0A50" w:rsidRPr="000605BC" w:rsidRDefault="00722C11" w:rsidP="000605BC">
          <w:pPr>
            <w:pStyle w:val="Topptekst"/>
            <w:jc w:val="both"/>
            <w:rPr>
              <w:noProof/>
              <w:lang w:eastAsia="nb-NO"/>
            </w:rPr>
          </w:pPr>
          <w:r w:rsidRPr="00B66E97">
            <w:rPr>
              <w:noProof/>
              <w:lang w:eastAsia="nb-NO"/>
            </w:rPr>
            <w:drawing>
              <wp:inline distT="0" distB="0" distL="0" distR="0" wp14:anchorId="2F28AEEF" wp14:editId="2F28AEF0">
                <wp:extent cx="2353310" cy="5168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3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14:paraId="2F28AEE0" w14:textId="77777777" w:rsidR="00FB0A50" w:rsidRPr="001C063B" w:rsidRDefault="00855049" w:rsidP="00C8240A">
          <w:pPr>
            <w:pStyle w:val="Topptekst"/>
            <w:rPr>
              <w:b/>
              <w:color w:val="2E74B5" w:themeColor="accent1" w:themeShade="BF"/>
              <w:sz w:val="28"/>
            </w:rPr>
          </w:pPr>
          <w:r w:rsidRPr="001C063B">
            <w:rPr>
              <w:b/>
              <w:color w:val="2E74B5" w:themeColor="accent1" w:themeShade="BF"/>
              <w:sz w:val="28"/>
            </w:rPr>
            <w:t>Policy for informasjonssikkerhet</w:t>
          </w:r>
        </w:p>
        <w:p w14:paraId="2F28AEE1" w14:textId="77777777" w:rsidR="00855049" w:rsidRDefault="00855049" w:rsidP="007B5ADE">
          <w:pPr>
            <w:pStyle w:val="Topptekst"/>
            <w:rPr>
              <w:b/>
              <w:color w:val="FF0000"/>
              <w:sz w:val="20"/>
            </w:rPr>
          </w:pPr>
        </w:p>
        <w:p w14:paraId="2F28AEE2" w14:textId="0544185C" w:rsidR="00FB0A50" w:rsidRPr="00F24610" w:rsidRDefault="00FB0A50" w:rsidP="0089655F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</w:rPr>
            <w:t>(EKSEMPEL</w:t>
          </w:r>
          <w:r w:rsidR="000605BC" w:rsidRPr="00F24610">
            <w:rPr>
              <w:b/>
              <w:color w:val="FF0000"/>
              <w:sz w:val="20"/>
            </w:rPr>
            <w:t xml:space="preserve"> </w:t>
          </w:r>
          <w:r w:rsidR="00A24DA3">
            <w:rPr>
              <w:b/>
              <w:color w:val="FF0000"/>
              <w:sz w:val="20"/>
            </w:rPr>
            <w:t>p</w:t>
          </w:r>
          <w:r w:rsidR="004E22EA">
            <w:rPr>
              <w:b/>
              <w:color w:val="FF0000"/>
              <w:sz w:val="20"/>
            </w:rPr>
            <w:t>e</w:t>
          </w:r>
          <w:r w:rsidR="00A24DA3">
            <w:rPr>
              <w:b/>
              <w:color w:val="FF0000"/>
              <w:sz w:val="20"/>
            </w:rPr>
            <w:t xml:space="preserve">r </w:t>
          </w:r>
          <w:r w:rsidR="00643F96">
            <w:rPr>
              <w:b/>
              <w:color w:val="FF0000"/>
              <w:sz w:val="20"/>
            </w:rPr>
            <w:t>1</w:t>
          </w:r>
          <w:r w:rsidR="00A24DA3">
            <w:rPr>
              <w:b/>
              <w:color w:val="FF0000"/>
              <w:sz w:val="20"/>
            </w:rPr>
            <w:t>.</w:t>
          </w:r>
          <w:r w:rsidR="00894294">
            <w:rPr>
              <w:b/>
              <w:color w:val="FF0000"/>
              <w:sz w:val="20"/>
            </w:rPr>
            <w:t>1</w:t>
          </w:r>
          <w:r w:rsidR="00BF53C7">
            <w:rPr>
              <w:b/>
              <w:color w:val="FF0000"/>
              <w:sz w:val="20"/>
            </w:rPr>
            <w:t>.20</w:t>
          </w:r>
          <w:r w:rsidR="00E330F5">
            <w:rPr>
              <w:b/>
              <w:color w:val="FF0000"/>
              <w:sz w:val="20"/>
            </w:rPr>
            <w:t>22</w:t>
          </w:r>
          <w:r w:rsidR="0089655F">
            <w:rPr>
              <w:b/>
              <w:color w:val="FF0000"/>
              <w:sz w:val="20"/>
            </w:rPr>
            <w:t xml:space="preserve"> -</w:t>
          </w:r>
          <w:r w:rsidR="000605BC" w:rsidRPr="00F24610">
            <w:rPr>
              <w:b/>
              <w:color w:val="FF0000"/>
              <w:sz w:val="20"/>
            </w:rPr>
            <w:t xml:space="preserve"> utarbeidet av </w:t>
          </w:r>
          <w:r w:rsidR="00D553B6">
            <w:rPr>
              <w:b/>
              <w:color w:val="FF0000"/>
              <w:sz w:val="20"/>
            </w:rPr>
            <w:t>Digitaliseringsdirektoratet</w:t>
          </w:r>
          <w:r w:rsidRPr="00F24610">
            <w:rPr>
              <w:b/>
              <w:color w:val="FF0000"/>
              <w:sz w:val="20"/>
            </w:rPr>
            <w:t>)</w:t>
          </w:r>
        </w:p>
      </w:tc>
    </w:tr>
  </w:tbl>
  <w:p w14:paraId="2F28AEE4" w14:textId="77777777" w:rsidR="00FB0A50" w:rsidRDefault="00FB0A50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5F"/>
    <w:multiLevelType w:val="hybridMultilevel"/>
    <w:tmpl w:val="45A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D4E"/>
    <w:multiLevelType w:val="hybridMultilevel"/>
    <w:tmpl w:val="81FE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93E9F"/>
    <w:multiLevelType w:val="hybridMultilevel"/>
    <w:tmpl w:val="9A8A4932"/>
    <w:lvl w:ilvl="0" w:tplc="345AB1EA">
      <w:start w:val="4"/>
      <w:numFmt w:val="decimal"/>
      <w:pStyle w:val="Overskrift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46E3D"/>
    <w:multiLevelType w:val="hybridMultilevel"/>
    <w:tmpl w:val="B868DCC2"/>
    <w:lvl w:ilvl="0" w:tplc="226A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058A"/>
    <w:multiLevelType w:val="hybridMultilevel"/>
    <w:tmpl w:val="57ACF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1563"/>
    <w:multiLevelType w:val="hybridMultilevel"/>
    <w:tmpl w:val="6FE405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D0823"/>
    <w:multiLevelType w:val="hybridMultilevel"/>
    <w:tmpl w:val="0C543B4C"/>
    <w:lvl w:ilvl="0" w:tplc="303E07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221086"/>
    <w:multiLevelType w:val="hybridMultilevel"/>
    <w:tmpl w:val="2CEA5424"/>
    <w:lvl w:ilvl="0" w:tplc="46D4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5117E7"/>
    <w:multiLevelType w:val="hybridMultilevel"/>
    <w:tmpl w:val="364208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856"/>
    <w:multiLevelType w:val="hybridMultilevel"/>
    <w:tmpl w:val="CC14A8F6"/>
    <w:lvl w:ilvl="0" w:tplc="C2862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D08E0"/>
    <w:multiLevelType w:val="hybridMultilevel"/>
    <w:tmpl w:val="6E6C91FC"/>
    <w:lvl w:ilvl="0" w:tplc="52C4B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842"/>
    <w:multiLevelType w:val="hybridMultilevel"/>
    <w:tmpl w:val="545A981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305A"/>
    <w:multiLevelType w:val="hybridMultilevel"/>
    <w:tmpl w:val="6F6E5B86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FFE"/>
    <w:multiLevelType w:val="multilevel"/>
    <w:tmpl w:val="638EC894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2101C6"/>
    <w:multiLevelType w:val="hybridMultilevel"/>
    <w:tmpl w:val="D0F62A62"/>
    <w:lvl w:ilvl="0" w:tplc="B784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F4CD9"/>
    <w:multiLevelType w:val="hybridMultilevel"/>
    <w:tmpl w:val="BB006B7A"/>
    <w:lvl w:ilvl="0" w:tplc="C28E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C1B97"/>
    <w:multiLevelType w:val="hybridMultilevel"/>
    <w:tmpl w:val="43EE51FC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6057"/>
    <w:multiLevelType w:val="hybridMultilevel"/>
    <w:tmpl w:val="625035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C3877"/>
    <w:multiLevelType w:val="hybridMultilevel"/>
    <w:tmpl w:val="CE24EE9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1538"/>
    <w:multiLevelType w:val="hybridMultilevel"/>
    <w:tmpl w:val="4E84A5A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00E80"/>
    <w:multiLevelType w:val="hybridMultilevel"/>
    <w:tmpl w:val="E354AE92"/>
    <w:lvl w:ilvl="0" w:tplc="BB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B55CF"/>
    <w:multiLevelType w:val="hybridMultilevel"/>
    <w:tmpl w:val="6B066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C4A93"/>
    <w:multiLevelType w:val="hybridMultilevel"/>
    <w:tmpl w:val="40683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E40F9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71EBC"/>
    <w:multiLevelType w:val="hybridMultilevel"/>
    <w:tmpl w:val="B5F055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D67B51"/>
    <w:multiLevelType w:val="hybridMultilevel"/>
    <w:tmpl w:val="38466558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368D"/>
    <w:multiLevelType w:val="hybridMultilevel"/>
    <w:tmpl w:val="8F4A8764"/>
    <w:lvl w:ilvl="0" w:tplc="C17C2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70CE2"/>
    <w:multiLevelType w:val="multilevel"/>
    <w:tmpl w:val="A48E8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6B05DE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448BC"/>
    <w:multiLevelType w:val="hybridMultilevel"/>
    <w:tmpl w:val="30F0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6348"/>
    <w:multiLevelType w:val="hybridMultilevel"/>
    <w:tmpl w:val="21C040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E7B"/>
    <w:multiLevelType w:val="hybridMultilevel"/>
    <w:tmpl w:val="D818C61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22"/>
  </w:num>
  <w:num w:numId="5">
    <w:abstractNumId w:val="32"/>
  </w:num>
  <w:num w:numId="6">
    <w:abstractNumId w:val="19"/>
  </w:num>
  <w:num w:numId="7">
    <w:abstractNumId w:val="5"/>
  </w:num>
  <w:num w:numId="8">
    <w:abstractNumId w:val="30"/>
  </w:num>
  <w:num w:numId="9">
    <w:abstractNumId w:val="1"/>
  </w:num>
  <w:num w:numId="10">
    <w:abstractNumId w:val="23"/>
  </w:num>
  <w:num w:numId="11">
    <w:abstractNumId w:val="17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21"/>
  </w:num>
  <w:num w:numId="19">
    <w:abstractNumId w:val="28"/>
  </w:num>
  <w:num w:numId="20">
    <w:abstractNumId w:val="4"/>
  </w:num>
  <w:num w:numId="21">
    <w:abstractNumId w:val="33"/>
  </w:num>
  <w:num w:numId="22">
    <w:abstractNumId w:val="28"/>
  </w:num>
  <w:num w:numId="23">
    <w:abstractNumId w:val="11"/>
  </w:num>
  <w:num w:numId="24">
    <w:abstractNumId w:val="12"/>
  </w:num>
  <w:num w:numId="25">
    <w:abstractNumId w:val="26"/>
  </w:num>
  <w:num w:numId="26">
    <w:abstractNumId w:val="16"/>
  </w:num>
  <w:num w:numId="27">
    <w:abstractNumId w:val="20"/>
  </w:num>
  <w:num w:numId="28">
    <w:abstractNumId w:val="18"/>
  </w:num>
  <w:num w:numId="29">
    <w:abstractNumId w:val="29"/>
  </w:num>
  <w:num w:numId="30">
    <w:abstractNumId w:val="3"/>
  </w:num>
  <w:num w:numId="31">
    <w:abstractNumId w:val="24"/>
  </w:num>
  <w:num w:numId="32">
    <w:abstractNumId w:val="31"/>
  </w:num>
  <w:num w:numId="33">
    <w:abstractNumId w:val="8"/>
  </w:num>
  <w:num w:numId="34">
    <w:abstractNumId w:val="28"/>
  </w:num>
  <w:num w:numId="35">
    <w:abstractNumId w:val="28"/>
  </w:num>
  <w:num w:numId="36">
    <w:abstractNumId w:val="27"/>
  </w:num>
  <w:num w:numId="37">
    <w:abstractNumId w:val="13"/>
  </w:num>
  <w:num w:numId="3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9E"/>
    <w:rsid w:val="000070AC"/>
    <w:rsid w:val="00016E2D"/>
    <w:rsid w:val="00023578"/>
    <w:rsid w:val="0002375E"/>
    <w:rsid w:val="00025306"/>
    <w:rsid w:val="00030D08"/>
    <w:rsid w:val="000336CA"/>
    <w:rsid w:val="00040E2A"/>
    <w:rsid w:val="00041B82"/>
    <w:rsid w:val="00042DD2"/>
    <w:rsid w:val="000448FB"/>
    <w:rsid w:val="00045100"/>
    <w:rsid w:val="00046688"/>
    <w:rsid w:val="00051DD7"/>
    <w:rsid w:val="000605BC"/>
    <w:rsid w:val="00060A0A"/>
    <w:rsid w:val="00063A4A"/>
    <w:rsid w:val="00071575"/>
    <w:rsid w:val="000776E4"/>
    <w:rsid w:val="00083724"/>
    <w:rsid w:val="00090342"/>
    <w:rsid w:val="000A31A6"/>
    <w:rsid w:val="000B46B7"/>
    <w:rsid w:val="000C07C2"/>
    <w:rsid w:val="000C1B71"/>
    <w:rsid w:val="000C1C95"/>
    <w:rsid w:val="000C6F77"/>
    <w:rsid w:val="000D26F4"/>
    <w:rsid w:val="00100F0D"/>
    <w:rsid w:val="0010315B"/>
    <w:rsid w:val="001039C3"/>
    <w:rsid w:val="0010438C"/>
    <w:rsid w:val="00107019"/>
    <w:rsid w:val="00110387"/>
    <w:rsid w:val="00110770"/>
    <w:rsid w:val="00116B5C"/>
    <w:rsid w:val="00120031"/>
    <w:rsid w:val="00122D50"/>
    <w:rsid w:val="00131331"/>
    <w:rsid w:val="00132BB9"/>
    <w:rsid w:val="00133BD5"/>
    <w:rsid w:val="00140517"/>
    <w:rsid w:val="00153A31"/>
    <w:rsid w:val="0015717E"/>
    <w:rsid w:val="001636B8"/>
    <w:rsid w:val="00163DA2"/>
    <w:rsid w:val="001723D6"/>
    <w:rsid w:val="001725CC"/>
    <w:rsid w:val="001774A6"/>
    <w:rsid w:val="0018220F"/>
    <w:rsid w:val="00184D0F"/>
    <w:rsid w:val="00186165"/>
    <w:rsid w:val="00186585"/>
    <w:rsid w:val="00194988"/>
    <w:rsid w:val="001962EC"/>
    <w:rsid w:val="00196C91"/>
    <w:rsid w:val="001A0525"/>
    <w:rsid w:val="001A0BAC"/>
    <w:rsid w:val="001A512D"/>
    <w:rsid w:val="001B1E28"/>
    <w:rsid w:val="001B7FAB"/>
    <w:rsid w:val="001C063B"/>
    <w:rsid w:val="001C07FE"/>
    <w:rsid w:val="001D0577"/>
    <w:rsid w:val="001D22A9"/>
    <w:rsid w:val="001D64D1"/>
    <w:rsid w:val="001D6DFA"/>
    <w:rsid w:val="001E3AC4"/>
    <w:rsid w:val="001E3C44"/>
    <w:rsid w:val="001E4898"/>
    <w:rsid w:val="001F0B90"/>
    <w:rsid w:val="001F33EE"/>
    <w:rsid w:val="001F734B"/>
    <w:rsid w:val="00200C30"/>
    <w:rsid w:val="00200E3D"/>
    <w:rsid w:val="002048DC"/>
    <w:rsid w:val="00205F7A"/>
    <w:rsid w:val="002062EB"/>
    <w:rsid w:val="0021096E"/>
    <w:rsid w:val="00212636"/>
    <w:rsid w:val="00213A1B"/>
    <w:rsid w:val="00217989"/>
    <w:rsid w:val="00226766"/>
    <w:rsid w:val="0023404E"/>
    <w:rsid w:val="0023430E"/>
    <w:rsid w:val="002363E4"/>
    <w:rsid w:val="00240FF9"/>
    <w:rsid w:val="00245364"/>
    <w:rsid w:val="00250814"/>
    <w:rsid w:val="002526D2"/>
    <w:rsid w:val="002600F2"/>
    <w:rsid w:val="00261B2F"/>
    <w:rsid w:val="002639F8"/>
    <w:rsid w:val="0027377F"/>
    <w:rsid w:val="00274020"/>
    <w:rsid w:val="0028502F"/>
    <w:rsid w:val="00290366"/>
    <w:rsid w:val="00290846"/>
    <w:rsid w:val="002A7262"/>
    <w:rsid w:val="002B7203"/>
    <w:rsid w:val="002C4559"/>
    <w:rsid w:val="002C6D6D"/>
    <w:rsid w:val="002D0265"/>
    <w:rsid w:val="002D0DCC"/>
    <w:rsid w:val="002D43B4"/>
    <w:rsid w:val="002D6F92"/>
    <w:rsid w:val="002E7B5B"/>
    <w:rsid w:val="002F4DBD"/>
    <w:rsid w:val="00305763"/>
    <w:rsid w:val="00305A97"/>
    <w:rsid w:val="00331AD6"/>
    <w:rsid w:val="0033441E"/>
    <w:rsid w:val="00341E38"/>
    <w:rsid w:val="00342E34"/>
    <w:rsid w:val="0035498B"/>
    <w:rsid w:val="00355A77"/>
    <w:rsid w:val="003617B3"/>
    <w:rsid w:val="00376FEE"/>
    <w:rsid w:val="0038168C"/>
    <w:rsid w:val="00390237"/>
    <w:rsid w:val="003A082E"/>
    <w:rsid w:val="003A6497"/>
    <w:rsid w:val="003A64D1"/>
    <w:rsid w:val="003B6029"/>
    <w:rsid w:val="003B7142"/>
    <w:rsid w:val="003D420B"/>
    <w:rsid w:val="003D4E68"/>
    <w:rsid w:val="003D5F2D"/>
    <w:rsid w:val="003E2102"/>
    <w:rsid w:val="003E3733"/>
    <w:rsid w:val="003E3E02"/>
    <w:rsid w:val="003E52E4"/>
    <w:rsid w:val="003F0D92"/>
    <w:rsid w:val="003F5F22"/>
    <w:rsid w:val="004007C6"/>
    <w:rsid w:val="004058E7"/>
    <w:rsid w:val="00406AB9"/>
    <w:rsid w:val="00411008"/>
    <w:rsid w:val="004146FB"/>
    <w:rsid w:val="00416B98"/>
    <w:rsid w:val="00421BE1"/>
    <w:rsid w:val="0043396A"/>
    <w:rsid w:val="004462C1"/>
    <w:rsid w:val="00447D95"/>
    <w:rsid w:val="004548C8"/>
    <w:rsid w:val="00464C03"/>
    <w:rsid w:val="00465FDC"/>
    <w:rsid w:val="0046606C"/>
    <w:rsid w:val="00466960"/>
    <w:rsid w:val="00467910"/>
    <w:rsid w:val="00471082"/>
    <w:rsid w:val="00477F46"/>
    <w:rsid w:val="00482F71"/>
    <w:rsid w:val="00484CFE"/>
    <w:rsid w:val="00485B1E"/>
    <w:rsid w:val="00487F8E"/>
    <w:rsid w:val="00494DF1"/>
    <w:rsid w:val="00495D67"/>
    <w:rsid w:val="00497B93"/>
    <w:rsid w:val="004A2ACA"/>
    <w:rsid w:val="004A66A7"/>
    <w:rsid w:val="004A7C53"/>
    <w:rsid w:val="004B4683"/>
    <w:rsid w:val="004C4B92"/>
    <w:rsid w:val="004C6691"/>
    <w:rsid w:val="004E22EA"/>
    <w:rsid w:val="004E40BA"/>
    <w:rsid w:val="004E5601"/>
    <w:rsid w:val="004E6E54"/>
    <w:rsid w:val="004F2FEB"/>
    <w:rsid w:val="004F530A"/>
    <w:rsid w:val="004F7A5F"/>
    <w:rsid w:val="00501C7E"/>
    <w:rsid w:val="005047AA"/>
    <w:rsid w:val="00507701"/>
    <w:rsid w:val="00530B84"/>
    <w:rsid w:val="00531973"/>
    <w:rsid w:val="005336F7"/>
    <w:rsid w:val="00534423"/>
    <w:rsid w:val="0053655F"/>
    <w:rsid w:val="00540D9C"/>
    <w:rsid w:val="005456FA"/>
    <w:rsid w:val="00547C8A"/>
    <w:rsid w:val="005507C1"/>
    <w:rsid w:val="0055092E"/>
    <w:rsid w:val="005544A9"/>
    <w:rsid w:val="005555AF"/>
    <w:rsid w:val="0056016B"/>
    <w:rsid w:val="00562C71"/>
    <w:rsid w:val="00564E9F"/>
    <w:rsid w:val="0056560D"/>
    <w:rsid w:val="0057199B"/>
    <w:rsid w:val="00574934"/>
    <w:rsid w:val="005753A3"/>
    <w:rsid w:val="00582260"/>
    <w:rsid w:val="005845DD"/>
    <w:rsid w:val="00584D75"/>
    <w:rsid w:val="0059459B"/>
    <w:rsid w:val="005B4295"/>
    <w:rsid w:val="005B5777"/>
    <w:rsid w:val="005B7D44"/>
    <w:rsid w:val="005C2655"/>
    <w:rsid w:val="005C2C80"/>
    <w:rsid w:val="005C3840"/>
    <w:rsid w:val="005C4EA3"/>
    <w:rsid w:val="005E2DF7"/>
    <w:rsid w:val="005E40C3"/>
    <w:rsid w:val="005E4517"/>
    <w:rsid w:val="005F3E8E"/>
    <w:rsid w:val="006116DC"/>
    <w:rsid w:val="0061269C"/>
    <w:rsid w:val="00615C2F"/>
    <w:rsid w:val="00615CB8"/>
    <w:rsid w:val="00617360"/>
    <w:rsid w:val="00620FA1"/>
    <w:rsid w:val="006220E6"/>
    <w:rsid w:val="00626934"/>
    <w:rsid w:val="00630A4D"/>
    <w:rsid w:val="0063147E"/>
    <w:rsid w:val="00631BB8"/>
    <w:rsid w:val="00632694"/>
    <w:rsid w:val="00632E02"/>
    <w:rsid w:val="0063644C"/>
    <w:rsid w:val="00643F96"/>
    <w:rsid w:val="0064643C"/>
    <w:rsid w:val="00655F7B"/>
    <w:rsid w:val="00662F25"/>
    <w:rsid w:val="00664527"/>
    <w:rsid w:val="00684C1C"/>
    <w:rsid w:val="00684CE8"/>
    <w:rsid w:val="0068632F"/>
    <w:rsid w:val="00695BDF"/>
    <w:rsid w:val="00695F42"/>
    <w:rsid w:val="006A38A2"/>
    <w:rsid w:val="006B2930"/>
    <w:rsid w:val="006C45F9"/>
    <w:rsid w:val="006C6D65"/>
    <w:rsid w:val="006C7EF3"/>
    <w:rsid w:val="006D036F"/>
    <w:rsid w:val="006D3F73"/>
    <w:rsid w:val="006D54C5"/>
    <w:rsid w:val="006E26E2"/>
    <w:rsid w:val="006E6BB5"/>
    <w:rsid w:val="006E7A17"/>
    <w:rsid w:val="00712D38"/>
    <w:rsid w:val="00713C9B"/>
    <w:rsid w:val="00721468"/>
    <w:rsid w:val="00722B93"/>
    <w:rsid w:val="00722C11"/>
    <w:rsid w:val="007315CD"/>
    <w:rsid w:val="00737FB9"/>
    <w:rsid w:val="00740DEA"/>
    <w:rsid w:val="00746C1B"/>
    <w:rsid w:val="00750CB4"/>
    <w:rsid w:val="00763937"/>
    <w:rsid w:val="007770F5"/>
    <w:rsid w:val="00786294"/>
    <w:rsid w:val="007863AE"/>
    <w:rsid w:val="00787D19"/>
    <w:rsid w:val="007904ED"/>
    <w:rsid w:val="00793F98"/>
    <w:rsid w:val="007A11D3"/>
    <w:rsid w:val="007A2A5F"/>
    <w:rsid w:val="007B5ADE"/>
    <w:rsid w:val="007D2930"/>
    <w:rsid w:val="007F7939"/>
    <w:rsid w:val="008041E3"/>
    <w:rsid w:val="0080580D"/>
    <w:rsid w:val="00811EB6"/>
    <w:rsid w:val="008130F3"/>
    <w:rsid w:val="008164EF"/>
    <w:rsid w:val="008431DC"/>
    <w:rsid w:val="00852D4D"/>
    <w:rsid w:val="00855049"/>
    <w:rsid w:val="00870EDA"/>
    <w:rsid w:val="00875B7D"/>
    <w:rsid w:val="00876C83"/>
    <w:rsid w:val="00876CBF"/>
    <w:rsid w:val="00881357"/>
    <w:rsid w:val="008821BB"/>
    <w:rsid w:val="0088306F"/>
    <w:rsid w:val="008858A8"/>
    <w:rsid w:val="00886626"/>
    <w:rsid w:val="0089081C"/>
    <w:rsid w:val="00894294"/>
    <w:rsid w:val="0089655F"/>
    <w:rsid w:val="008A4849"/>
    <w:rsid w:val="008A5E8A"/>
    <w:rsid w:val="008A5F8C"/>
    <w:rsid w:val="008A62A0"/>
    <w:rsid w:val="008E4B2B"/>
    <w:rsid w:val="008F3263"/>
    <w:rsid w:val="008F4F80"/>
    <w:rsid w:val="008F714E"/>
    <w:rsid w:val="009051F3"/>
    <w:rsid w:val="00906CBB"/>
    <w:rsid w:val="00910C2F"/>
    <w:rsid w:val="009118FB"/>
    <w:rsid w:val="00913943"/>
    <w:rsid w:val="00920704"/>
    <w:rsid w:val="00920E78"/>
    <w:rsid w:val="00921316"/>
    <w:rsid w:val="00927490"/>
    <w:rsid w:val="00930B4D"/>
    <w:rsid w:val="00931079"/>
    <w:rsid w:val="00931E23"/>
    <w:rsid w:val="009449C5"/>
    <w:rsid w:val="00944F58"/>
    <w:rsid w:val="00946653"/>
    <w:rsid w:val="00957DA1"/>
    <w:rsid w:val="00963169"/>
    <w:rsid w:val="009646AE"/>
    <w:rsid w:val="00966E83"/>
    <w:rsid w:val="009724B0"/>
    <w:rsid w:val="009730A9"/>
    <w:rsid w:val="00985F1A"/>
    <w:rsid w:val="0098660F"/>
    <w:rsid w:val="009A17F3"/>
    <w:rsid w:val="009A70AA"/>
    <w:rsid w:val="009B0AC6"/>
    <w:rsid w:val="009B3BCC"/>
    <w:rsid w:val="009B6EFA"/>
    <w:rsid w:val="009C09F4"/>
    <w:rsid w:val="009C0B55"/>
    <w:rsid w:val="009C57ED"/>
    <w:rsid w:val="009D0126"/>
    <w:rsid w:val="009D02F7"/>
    <w:rsid w:val="009D2C8E"/>
    <w:rsid w:val="009D2E02"/>
    <w:rsid w:val="009E4AAD"/>
    <w:rsid w:val="009F1F28"/>
    <w:rsid w:val="009F4100"/>
    <w:rsid w:val="009F51E2"/>
    <w:rsid w:val="009F6574"/>
    <w:rsid w:val="009F70FF"/>
    <w:rsid w:val="009F78EC"/>
    <w:rsid w:val="00A1052D"/>
    <w:rsid w:val="00A17260"/>
    <w:rsid w:val="00A20183"/>
    <w:rsid w:val="00A24DA3"/>
    <w:rsid w:val="00A25CAE"/>
    <w:rsid w:val="00A26AB2"/>
    <w:rsid w:val="00A315AE"/>
    <w:rsid w:val="00A33175"/>
    <w:rsid w:val="00A341B8"/>
    <w:rsid w:val="00A370E4"/>
    <w:rsid w:val="00A5312A"/>
    <w:rsid w:val="00A53947"/>
    <w:rsid w:val="00A57903"/>
    <w:rsid w:val="00A84B6B"/>
    <w:rsid w:val="00A86420"/>
    <w:rsid w:val="00A92743"/>
    <w:rsid w:val="00A94A15"/>
    <w:rsid w:val="00A9699D"/>
    <w:rsid w:val="00A97E6F"/>
    <w:rsid w:val="00AA1418"/>
    <w:rsid w:val="00AA21FE"/>
    <w:rsid w:val="00AA7849"/>
    <w:rsid w:val="00AB3F68"/>
    <w:rsid w:val="00AB574B"/>
    <w:rsid w:val="00AC182A"/>
    <w:rsid w:val="00AC62DB"/>
    <w:rsid w:val="00AE3591"/>
    <w:rsid w:val="00AE60AB"/>
    <w:rsid w:val="00AF2420"/>
    <w:rsid w:val="00AF3923"/>
    <w:rsid w:val="00AF40FF"/>
    <w:rsid w:val="00B00E9F"/>
    <w:rsid w:val="00B15123"/>
    <w:rsid w:val="00B20D65"/>
    <w:rsid w:val="00B2186F"/>
    <w:rsid w:val="00B240C8"/>
    <w:rsid w:val="00B44C54"/>
    <w:rsid w:val="00B50E99"/>
    <w:rsid w:val="00B514B9"/>
    <w:rsid w:val="00B51A53"/>
    <w:rsid w:val="00B520CC"/>
    <w:rsid w:val="00B52E20"/>
    <w:rsid w:val="00B80472"/>
    <w:rsid w:val="00B82064"/>
    <w:rsid w:val="00B86265"/>
    <w:rsid w:val="00B91A6C"/>
    <w:rsid w:val="00B96CCC"/>
    <w:rsid w:val="00BA4D7B"/>
    <w:rsid w:val="00BB15DA"/>
    <w:rsid w:val="00BC1B17"/>
    <w:rsid w:val="00BC5AB0"/>
    <w:rsid w:val="00BE054F"/>
    <w:rsid w:val="00BF4A12"/>
    <w:rsid w:val="00BF53C7"/>
    <w:rsid w:val="00BF5B85"/>
    <w:rsid w:val="00C00951"/>
    <w:rsid w:val="00C02BAE"/>
    <w:rsid w:val="00C057C3"/>
    <w:rsid w:val="00C16945"/>
    <w:rsid w:val="00C265FB"/>
    <w:rsid w:val="00C30789"/>
    <w:rsid w:val="00C41497"/>
    <w:rsid w:val="00C433A3"/>
    <w:rsid w:val="00C4368E"/>
    <w:rsid w:val="00C46AFF"/>
    <w:rsid w:val="00C53563"/>
    <w:rsid w:val="00C61AD6"/>
    <w:rsid w:val="00C61FDD"/>
    <w:rsid w:val="00C653D5"/>
    <w:rsid w:val="00C71C06"/>
    <w:rsid w:val="00C81946"/>
    <w:rsid w:val="00C8240A"/>
    <w:rsid w:val="00C86ABC"/>
    <w:rsid w:val="00C8742F"/>
    <w:rsid w:val="00C9340E"/>
    <w:rsid w:val="00CA7263"/>
    <w:rsid w:val="00CA746A"/>
    <w:rsid w:val="00CB41DC"/>
    <w:rsid w:val="00CB5A45"/>
    <w:rsid w:val="00CC05BA"/>
    <w:rsid w:val="00CC0B8F"/>
    <w:rsid w:val="00CD1C73"/>
    <w:rsid w:val="00CD538D"/>
    <w:rsid w:val="00CD63C4"/>
    <w:rsid w:val="00CE09A2"/>
    <w:rsid w:val="00CE0AC0"/>
    <w:rsid w:val="00CE3467"/>
    <w:rsid w:val="00CF0806"/>
    <w:rsid w:val="00CF1758"/>
    <w:rsid w:val="00CF53B3"/>
    <w:rsid w:val="00CF72DE"/>
    <w:rsid w:val="00D13342"/>
    <w:rsid w:val="00D1339E"/>
    <w:rsid w:val="00D13CE1"/>
    <w:rsid w:val="00D17F3B"/>
    <w:rsid w:val="00D3029A"/>
    <w:rsid w:val="00D3445B"/>
    <w:rsid w:val="00D40391"/>
    <w:rsid w:val="00D40603"/>
    <w:rsid w:val="00D4407B"/>
    <w:rsid w:val="00D500BF"/>
    <w:rsid w:val="00D534FA"/>
    <w:rsid w:val="00D553B6"/>
    <w:rsid w:val="00D60EA7"/>
    <w:rsid w:val="00D63BD2"/>
    <w:rsid w:val="00D91273"/>
    <w:rsid w:val="00DA2216"/>
    <w:rsid w:val="00DB7C88"/>
    <w:rsid w:val="00DB7CE3"/>
    <w:rsid w:val="00DB7CF5"/>
    <w:rsid w:val="00DC0C6B"/>
    <w:rsid w:val="00DC64DE"/>
    <w:rsid w:val="00DD4EF4"/>
    <w:rsid w:val="00DF6FA6"/>
    <w:rsid w:val="00DF7FF7"/>
    <w:rsid w:val="00E001C3"/>
    <w:rsid w:val="00E0253A"/>
    <w:rsid w:val="00E11714"/>
    <w:rsid w:val="00E12976"/>
    <w:rsid w:val="00E15A19"/>
    <w:rsid w:val="00E20DE7"/>
    <w:rsid w:val="00E21D26"/>
    <w:rsid w:val="00E23307"/>
    <w:rsid w:val="00E267ED"/>
    <w:rsid w:val="00E330F5"/>
    <w:rsid w:val="00E36861"/>
    <w:rsid w:val="00E47F7C"/>
    <w:rsid w:val="00E53C81"/>
    <w:rsid w:val="00E572F3"/>
    <w:rsid w:val="00E5736E"/>
    <w:rsid w:val="00E61539"/>
    <w:rsid w:val="00E65E5F"/>
    <w:rsid w:val="00E67541"/>
    <w:rsid w:val="00E73FDF"/>
    <w:rsid w:val="00E8563D"/>
    <w:rsid w:val="00E96C0F"/>
    <w:rsid w:val="00EA049C"/>
    <w:rsid w:val="00EA1CBB"/>
    <w:rsid w:val="00EA28A9"/>
    <w:rsid w:val="00EA4334"/>
    <w:rsid w:val="00EB55DE"/>
    <w:rsid w:val="00EC3066"/>
    <w:rsid w:val="00EC6EB9"/>
    <w:rsid w:val="00ED1A25"/>
    <w:rsid w:val="00EE74C6"/>
    <w:rsid w:val="00EF1658"/>
    <w:rsid w:val="00EF2233"/>
    <w:rsid w:val="00EF3B0F"/>
    <w:rsid w:val="00EF3CCE"/>
    <w:rsid w:val="00EF4E64"/>
    <w:rsid w:val="00F065E8"/>
    <w:rsid w:val="00F06E2F"/>
    <w:rsid w:val="00F07024"/>
    <w:rsid w:val="00F07FCB"/>
    <w:rsid w:val="00F15665"/>
    <w:rsid w:val="00F16784"/>
    <w:rsid w:val="00F22C28"/>
    <w:rsid w:val="00F24610"/>
    <w:rsid w:val="00F24A02"/>
    <w:rsid w:val="00F271AE"/>
    <w:rsid w:val="00F33CE1"/>
    <w:rsid w:val="00F43122"/>
    <w:rsid w:val="00F454AF"/>
    <w:rsid w:val="00F52FF9"/>
    <w:rsid w:val="00F5593E"/>
    <w:rsid w:val="00F6142F"/>
    <w:rsid w:val="00F6455B"/>
    <w:rsid w:val="00F7160D"/>
    <w:rsid w:val="00F803E4"/>
    <w:rsid w:val="00F8785E"/>
    <w:rsid w:val="00F952FA"/>
    <w:rsid w:val="00FA5877"/>
    <w:rsid w:val="00FA58B2"/>
    <w:rsid w:val="00FB0A50"/>
    <w:rsid w:val="00FB55C6"/>
    <w:rsid w:val="00FB5704"/>
    <w:rsid w:val="00FC213B"/>
    <w:rsid w:val="00FD269C"/>
    <w:rsid w:val="00FD4990"/>
    <w:rsid w:val="00FD6DE0"/>
    <w:rsid w:val="00FD7543"/>
    <w:rsid w:val="00FE16BD"/>
    <w:rsid w:val="00FE17DE"/>
    <w:rsid w:val="00FF76F2"/>
    <w:rsid w:val="7817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28AEAE"/>
  <w15:chartTrackingRefBased/>
  <w15:docId w15:val="{F0B0DA99-F472-44B2-9538-3ADF0B5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C4368E"/>
    <w:pPr>
      <w:numPr>
        <w:numId w:val="37"/>
      </w:numPr>
      <w:outlineLvl w:val="0"/>
    </w:pPr>
    <w:rPr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qFormat/>
    <w:rsid w:val="00C4368E"/>
    <w:pPr>
      <w:keepNext/>
      <w:numPr>
        <w:ilvl w:val="1"/>
        <w:numId w:val="37"/>
      </w:numPr>
      <w:outlineLvl w:val="1"/>
    </w:pPr>
    <w:rPr>
      <w:b/>
      <w:bCs/>
      <w:color w:val="2E74B5"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tabs>
        <w:tab w:val="clear" w:pos="1065"/>
        <w:tab w:val="num" w:pos="720"/>
      </w:tabs>
      <w:ind w:hanging="1065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color w:val="2E74B5"/>
      <w:lang w:eastAsia="nb-NO"/>
    </w:rPr>
  </w:style>
  <w:style w:type="paragraph" w:styleId="INNH1">
    <w:name w:val="toc 1"/>
    <w:basedOn w:val="Normal"/>
    <w:next w:val="Normal"/>
    <w:autoRedefine/>
    <w:uiPriority w:val="39"/>
    <w:rsid w:val="00886626"/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D534FA"/>
    <w:rPr>
      <w:b/>
    </w:rPr>
  </w:style>
  <w:style w:type="character" w:customStyle="1" w:styleId="UndertittelTegn">
    <w:name w:val="Undertittel Tegn"/>
    <w:basedOn w:val="Standardskriftforavsnitt"/>
    <w:link w:val="Undertittel"/>
    <w:rsid w:val="00D534FA"/>
    <w:rPr>
      <w:b/>
      <w:sz w:val="24"/>
      <w:lang w:eastAsia="en-US"/>
    </w:rPr>
  </w:style>
  <w:style w:type="paragraph" w:styleId="Revisjon">
    <w:name w:val="Revision"/>
    <w:hidden/>
    <w:uiPriority w:val="99"/>
    <w:semiHidden/>
    <w:rsid w:val="00E330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4AE1C-484B-4017-AB27-831D7BD99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E6B7F-6604-4429-8280-5C1F0B3A43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CE2E0-4CDF-48A3-8540-F307009EC156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4.xml><?xml version="1.0" encoding="utf-8"?>
<ds:datastoreItem xmlns:ds="http://schemas.openxmlformats.org/officeDocument/2006/customXml" ds:itemID="{C696431A-BC2E-49A2-A0C0-24CB22D27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4</cp:revision>
  <dcterms:created xsi:type="dcterms:W3CDTF">2020-06-23T09:50:00Z</dcterms:created>
  <dcterms:modified xsi:type="dcterms:W3CDTF">2021-12-15T14:35:00Z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384200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